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0CC" w:rsidRPr="00251B40" w:rsidRDefault="002350CC" w:rsidP="002350CC">
      <w:pPr>
        <w:rPr>
          <w:b/>
          <w:sz w:val="26"/>
        </w:rPr>
      </w:pPr>
      <w:r>
        <w:rPr>
          <w:noProof/>
        </w:rPr>
        <w:drawing>
          <wp:inline distT="0" distB="0" distL="0" distR="0">
            <wp:extent cx="1143000" cy="128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285875"/>
                    </a:xfrm>
                    <a:prstGeom prst="rect">
                      <a:avLst/>
                    </a:prstGeom>
                    <a:noFill/>
                    <a:ln>
                      <a:noFill/>
                    </a:ln>
                  </pic:spPr>
                </pic:pic>
              </a:graphicData>
            </a:graphic>
          </wp:inline>
        </w:drawing>
      </w:r>
      <w:r>
        <w:tab/>
      </w:r>
      <w:r>
        <w:tab/>
      </w:r>
      <w:r>
        <w:tab/>
      </w:r>
      <w:r w:rsidR="00B37F2A">
        <w:t xml:space="preserve">       </w:t>
      </w:r>
      <w:r w:rsidR="0065214A">
        <w:rPr>
          <w:b/>
          <w:sz w:val="26"/>
        </w:rPr>
        <w:t>Honors Chemistry 2018</w:t>
      </w:r>
      <w:r w:rsidR="00B37F2A">
        <w:rPr>
          <w:b/>
          <w:sz w:val="26"/>
        </w:rPr>
        <w:tab/>
      </w:r>
      <w:r w:rsidR="00B37F2A">
        <w:rPr>
          <w:b/>
          <w:sz w:val="26"/>
        </w:rPr>
        <w:tab/>
        <w:t xml:space="preserve">   </w:t>
      </w:r>
      <w:r w:rsidR="00B37F2A">
        <w:rPr>
          <w:b/>
          <w:sz w:val="26"/>
        </w:rPr>
        <w:tab/>
      </w:r>
      <w:r>
        <w:rPr>
          <w:b/>
          <w:noProof/>
          <w:sz w:val="26"/>
        </w:rPr>
        <w:drawing>
          <wp:inline distT="0" distB="0" distL="0" distR="0">
            <wp:extent cx="1343025" cy="1343025"/>
            <wp:effectExtent l="0" t="0" r="9525" b="9525"/>
            <wp:docPr id="1" name="Picture 1" descr="frozen-fu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zen-fue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Pr>
          <w:b/>
          <w:sz w:val="26"/>
        </w:rPr>
        <w:t xml:space="preserve">     </w:t>
      </w:r>
    </w:p>
    <w:p w:rsidR="002350CC" w:rsidRPr="00251B40" w:rsidRDefault="00B37F2A" w:rsidP="002350CC">
      <w:pPr>
        <w:jc w:val="center"/>
        <w:rPr>
          <w:b/>
          <w:sz w:val="26"/>
        </w:rPr>
      </w:pPr>
      <w:r>
        <w:rPr>
          <w:b/>
          <w:sz w:val="26"/>
        </w:rPr>
        <w:t xml:space="preserve">Middle Creek </w:t>
      </w:r>
      <w:r w:rsidR="002350CC" w:rsidRPr="00251B40">
        <w:rPr>
          <w:b/>
          <w:sz w:val="26"/>
        </w:rPr>
        <w:t>High School</w:t>
      </w:r>
    </w:p>
    <w:p w:rsidR="002350CC" w:rsidRPr="00251B40" w:rsidRDefault="002350CC" w:rsidP="002350CC">
      <w:pPr>
        <w:jc w:val="center"/>
        <w:rPr>
          <w:b/>
          <w:sz w:val="26"/>
        </w:rPr>
      </w:pPr>
    </w:p>
    <w:p w:rsidR="002350CC" w:rsidRDefault="002350CC" w:rsidP="002350CC">
      <w:pPr>
        <w:jc w:val="center"/>
        <w:rPr>
          <w:b/>
          <w:sz w:val="26"/>
        </w:rPr>
      </w:pPr>
      <w:r w:rsidRPr="00251B40">
        <w:rPr>
          <w:b/>
          <w:sz w:val="26"/>
        </w:rPr>
        <w:t>Ms. Kathie DeMonte</w:t>
      </w:r>
    </w:p>
    <w:p w:rsidR="002350CC" w:rsidRDefault="002350CC" w:rsidP="002350CC">
      <w:pPr>
        <w:jc w:val="center"/>
        <w:rPr>
          <w:b/>
          <w:sz w:val="26"/>
        </w:rPr>
      </w:pPr>
      <w:r>
        <w:rPr>
          <w:b/>
          <w:sz w:val="26"/>
        </w:rPr>
        <w:t>Email: kdemonte@wcpss.net</w:t>
      </w:r>
    </w:p>
    <w:p w:rsidR="002350CC" w:rsidRDefault="002350CC" w:rsidP="002350CC">
      <w:pPr>
        <w:jc w:val="center"/>
        <w:rPr>
          <w:b/>
          <w:sz w:val="26"/>
        </w:rPr>
      </w:pPr>
      <w:r>
        <w:rPr>
          <w:b/>
          <w:sz w:val="26"/>
        </w:rPr>
        <w:t>Website: msdemonte.weebly.com</w:t>
      </w:r>
    </w:p>
    <w:p w:rsidR="002350CC" w:rsidRPr="00251B40" w:rsidRDefault="002350CC" w:rsidP="002350CC">
      <w:pPr>
        <w:rPr>
          <w:b/>
        </w:rPr>
      </w:pPr>
      <w:r w:rsidRPr="00251B40">
        <w:rPr>
          <w:b/>
        </w:rPr>
        <w:t xml:space="preserve">Course Description </w:t>
      </w:r>
    </w:p>
    <w:p w:rsidR="002350CC" w:rsidRDefault="002350CC" w:rsidP="002350CC">
      <w:r>
        <w:t>Chemistry is the study of matter and energy.  Honors Chemistry requires you to conceptualize scientific concepts, as well use your math skills to solve mathematical problems.</w:t>
      </w:r>
      <w:r w:rsidR="00B37F2A">
        <w:t xml:space="preserve"> Because of this, it is recommended, but not required that all students have completed Honors Common Core Math II.</w:t>
      </w:r>
      <w:r>
        <w:t xml:space="preserve"> Chemistry is the type of class that builds on itself, requiring you to master each topic in order to proceed to the next one.  This class moves at a fast pace and requires the student to stay on top of a rigorous work load.</w:t>
      </w:r>
    </w:p>
    <w:p w:rsidR="002350CC" w:rsidRDefault="002350CC" w:rsidP="002350CC">
      <w:pPr>
        <w:rPr>
          <w:b/>
        </w:rPr>
      </w:pPr>
    </w:p>
    <w:p w:rsidR="002350CC" w:rsidRDefault="002350CC" w:rsidP="002350CC">
      <w:pPr>
        <w:rPr>
          <w:b/>
        </w:rPr>
      </w:pPr>
      <w:r w:rsidRPr="00251B40">
        <w:rPr>
          <w:b/>
        </w:rPr>
        <w:t>Topics</w:t>
      </w:r>
    </w:p>
    <w:p w:rsidR="002350CC" w:rsidRDefault="002350CC" w:rsidP="002350CC">
      <w:r>
        <w:t xml:space="preserve">Throughout this school year, we will be covering many topics.  Below is a list of the topics that will be discussed. </w:t>
      </w:r>
    </w:p>
    <w:p w:rsidR="002350CC" w:rsidRPr="00251B40" w:rsidRDefault="002350CC" w:rsidP="002350CC"/>
    <w:tbl>
      <w:tblPr>
        <w:tblW w:w="0" w:type="auto"/>
        <w:jc w:val="center"/>
        <w:tblLook w:val="0000" w:firstRow="0" w:lastRow="0" w:firstColumn="0" w:lastColumn="0" w:noHBand="0" w:noVBand="0"/>
      </w:tblPr>
      <w:tblGrid>
        <w:gridCol w:w="3613"/>
        <w:gridCol w:w="3331"/>
      </w:tblGrid>
      <w:tr w:rsidR="002350CC" w:rsidRPr="00943AE7" w:rsidTr="0065214A">
        <w:trPr>
          <w:trHeight w:val="621"/>
          <w:jc w:val="center"/>
        </w:trPr>
        <w:tc>
          <w:tcPr>
            <w:tcW w:w="3613" w:type="dxa"/>
          </w:tcPr>
          <w:p w:rsidR="002350CC" w:rsidRPr="00943AE7" w:rsidRDefault="00B37F2A" w:rsidP="00936590">
            <w:pPr>
              <w:numPr>
                <w:ilvl w:val="0"/>
                <w:numId w:val="1"/>
              </w:numPr>
              <w:rPr>
                <w:rFonts w:cs="Arial"/>
                <w:bCs/>
              </w:rPr>
            </w:pPr>
            <w:r>
              <w:rPr>
                <w:rFonts w:cs="Arial"/>
                <w:bCs/>
              </w:rPr>
              <w:t>Foundational Skills</w:t>
            </w:r>
          </w:p>
          <w:p w:rsidR="00B37F2A" w:rsidRPr="00B37F2A" w:rsidRDefault="00B37F2A" w:rsidP="00936590">
            <w:pPr>
              <w:numPr>
                <w:ilvl w:val="0"/>
                <w:numId w:val="1"/>
              </w:numPr>
              <w:rPr>
                <w:rFonts w:cs="Arial"/>
                <w:sz w:val="20"/>
                <w:szCs w:val="20"/>
              </w:rPr>
            </w:pPr>
            <w:r>
              <w:rPr>
                <w:rFonts w:cs="Arial"/>
                <w:bCs/>
              </w:rPr>
              <w:t>Atomic Structure</w:t>
            </w:r>
          </w:p>
          <w:p w:rsidR="002350CC" w:rsidRPr="00943AE7" w:rsidRDefault="002350CC" w:rsidP="00936590">
            <w:pPr>
              <w:numPr>
                <w:ilvl w:val="0"/>
                <w:numId w:val="1"/>
              </w:numPr>
              <w:rPr>
                <w:rFonts w:cs="Arial"/>
                <w:sz w:val="20"/>
                <w:szCs w:val="20"/>
              </w:rPr>
            </w:pPr>
            <w:r>
              <w:rPr>
                <w:rFonts w:cs="Arial"/>
                <w:bCs/>
              </w:rPr>
              <w:t>Peri</w:t>
            </w:r>
            <w:r w:rsidR="00B37F2A">
              <w:rPr>
                <w:rFonts w:cs="Arial"/>
                <w:bCs/>
              </w:rPr>
              <w:t xml:space="preserve">odic Table </w:t>
            </w:r>
          </w:p>
          <w:p w:rsidR="002350CC" w:rsidRPr="009D35E2" w:rsidRDefault="002350CC" w:rsidP="00936590">
            <w:pPr>
              <w:numPr>
                <w:ilvl w:val="0"/>
                <w:numId w:val="1"/>
              </w:numPr>
              <w:rPr>
                <w:rFonts w:cs="Arial"/>
                <w:sz w:val="20"/>
                <w:szCs w:val="20"/>
              </w:rPr>
            </w:pPr>
            <w:r w:rsidRPr="009D35E2">
              <w:rPr>
                <w:rFonts w:cs="Arial"/>
                <w:bCs/>
              </w:rPr>
              <w:t>Bonding</w:t>
            </w:r>
            <w:r w:rsidR="0065214A">
              <w:rPr>
                <w:rFonts w:cs="Arial"/>
                <w:bCs/>
              </w:rPr>
              <w:t>/Nomenclature</w:t>
            </w:r>
          </w:p>
          <w:p w:rsidR="002350CC" w:rsidRPr="00BE276F" w:rsidRDefault="00B37F2A" w:rsidP="00936590">
            <w:pPr>
              <w:numPr>
                <w:ilvl w:val="0"/>
                <w:numId w:val="1"/>
              </w:numPr>
              <w:rPr>
                <w:rFonts w:cs="Arial"/>
                <w:sz w:val="20"/>
                <w:szCs w:val="20"/>
              </w:rPr>
            </w:pPr>
            <w:r>
              <w:rPr>
                <w:rFonts w:cs="Arial"/>
                <w:bCs/>
              </w:rPr>
              <w:t>Chemical Reactions</w:t>
            </w:r>
          </w:p>
          <w:p w:rsidR="002350CC" w:rsidRPr="009D35E2" w:rsidRDefault="00B37F2A" w:rsidP="00936590">
            <w:pPr>
              <w:numPr>
                <w:ilvl w:val="0"/>
                <w:numId w:val="1"/>
              </w:numPr>
              <w:rPr>
                <w:rFonts w:cs="Arial"/>
                <w:sz w:val="20"/>
                <w:szCs w:val="20"/>
              </w:rPr>
            </w:pPr>
            <w:r>
              <w:rPr>
                <w:rFonts w:cs="Arial"/>
                <w:bCs/>
              </w:rPr>
              <w:t>The Mole</w:t>
            </w:r>
          </w:p>
          <w:p w:rsidR="002350CC" w:rsidRPr="009D35E2" w:rsidRDefault="002350CC" w:rsidP="00936590">
            <w:pPr>
              <w:ind w:left="720"/>
              <w:rPr>
                <w:rFonts w:cs="Arial"/>
                <w:sz w:val="20"/>
                <w:szCs w:val="20"/>
              </w:rPr>
            </w:pPr>
          </w:p>
          <w:p w:rsidR="002350CC" w:rsidRPr="00943AE7" w:rsidRDefault="002350CC" w:rsidP="00936590">
            <w:pPr>
              <w:ind w:left="720"/>
              <w:rPr>
                <w:rFonts w:cs="Arial"/>
                <w:sz w:val="20"/>
                <w:szCs w:val="20"/>
              </w:rPr>
            </w:pPr>
          </w:p>
          <w:p w:rsidR="002350CC" w:rsidRPr="00943AE7" w:rsidRDefault="002350CC" w:rsidP="00936590">
            <w:pPr>
              <w:ind w:left="360"/>
              <w:rPr>
                <w:rFonts w:cs="Arial"/>
              </w:rPr>
            </w:pPr>
          </w:p>
        </w:tc>
        <w:tc>
          <w:tcPr>
            <w:tcW w:w="3331" w:type="dxa"/>
          </w:tcPr>
          <w:p w:rsidR="002350CC" w:rsidRPr="00BE276F" w:rsidRDefault="002350CC" w:rsidP="00936590">
            <w:pPr>
              <w:numPr>
                <w:ilvl w:val="0"/>
                <w:numId w:val="1"/>
              </w:numPr>
              <w:rPr>
                <w:rFonts w:cs="Arial"/>
                <w:sz w:val="20"/>
                <w:szCs w:val="20"/>
              </w:rPr>
            </w:pPr>
            <w:r>
              <w:rPr>
                <w:rFonts w:cs="Arial"/>
                <w:bCs/>
                <w:szCs w:val="20"/>
              </w:rPr>
              <w:t xml:space="preserve">Stoichiometry </w:t>
            </w:r>
          </w:p>
          <w:p w:rsidR="002350CC" w:rsidRPr="00B37F2A" w:rsidRDefault="00B37F2A" w:rsidP="00936590">
            <w:pPr>
              <w:numPr>
                <w:ilvl w:val="0"/>
                <w:numId w:val="1"/>
              </w:numPr>
              <w:rPr>
                <w:rFonts w:cs="Arial"/>
                <w:sz w:val="20"/>
                <w:szCs w:val="20"/>
              </w:rPr>
            </w:pPr>
            <w:r>
              <w:rPr>
                <w:rFonts w:cs="Arial"/>
                <w:bCs/>
                <w:szCs w:val="20"/>
              </w:rPr>
              <w:t>Properties of Gases</w:t>
            </w:r>
          </w:p>
          <w:p w:rsidR="00B37F2A" w:rsidRPr="00BE276F" w:rsidRDefault="00B37F2A" w:rsidP="00936590">
            <w:pPr>
              <w:numPr>
                <w:ilvl w:val="0"/>
                <w:numId w:val="1"/>
              </w:numPr>
              <w:rPr>
                <w:rFonts w:cs="Arial"/>
                <w:sz w:val="20"/>
                <w:szCs w:val="20"/>
              </w:rPr>
            </w:pPr>
            <w:r>
              <w:rPr>
                <w:rFonts w:cs="Arial"/>
                <w:bCs/>
                <w:szCs w:val="20"/>
              </w:rPr>
              <w:t>Thermochemistry</w:t>
            </w:r>
          </w:p>
          <w:p w:rsidR="002350CC" w:rsidRPr="00943AE7" w:rsidRDefault="002350CC" w:rsidP="00936590">
            <w:pPr>
              <w:numPr>
                <w:ilvl w:val="0"/>
                <w:numId w:val="1"/>
              </w:numPr>
              <w:rPr>
                <w:rFonts w:cs="Arial"/>
                <w:sz w:val="20"/>
                <w:szCs w:val="20"/>
              </w:rPr>
            </w:pPr>
            <w:r>
              <w:rPr>
                <w:rFonts w:cs="Arial"/>
                <w:bCs/>
                <w:szCs w:val="20"/>
              </w:rPr>
              <w:t>Solutions</w:t>
            </w:r>
          </w:p>
          <w:p w:rsidR="002350CC" w:rsidRPr="00943AE7" w:rsidRDefault="00B37F2A" w:rsidP="00936590">
            <w:pPr>
              <w:numPr>
                <w:ilvl w:val="0"/>
                <w:numId w:val="1"/>
              </w:numPr>
              <w:rPr>
                <w:rFonts w:cs="Arial"/>
                <w:sz w:val="20"/>
                <w:szCs w:val="20"/>
              </w:rPr>
            </w:pPr>
            <w:r>
              <w:rPr>
                <w:rFonts w:cs="Arial"/>
                <w:bCs/>
                <w:szCs w:val="20"/>
              </w:rPr>
              <w:t>Acids and Bases</w:t>
            </w:r>
          </w:p>
          <w:p w:rsidR="002350CC" w:rsidRPr="0065214A" w:rsidRDefault="002350CC" w:rsidP="00936590">
            <w:pPr>
              <w:numPr>
                <w:ilvl w:val="0"/>
                <w:numId w:val="1"/>
              </w:numPr>
              <w:rPr>
                <w:rFonts w:cs="Arial"/>
                <w:sz w:val="20"/>
                <w:szCs w:val="20"/>
              </w:rPr>
            </w:pPr>
            <w:r>
              <w:rPr>
                <w:rFonts w:cs="Arial"/>
                <w:bCs/>
                <w:szCs w:val="20"/>
              </w:rPr>
              <w:t>Equilibrium</w:t>
            </w:r>
          </w:p>
          <w:p w:rsidR="0065214A" w:rsidRPr="00943AE7" w:rsidRDefault="0065214A" w:rsidP="00936590">
            <w:pPr>
              <w:numPr>
                <w:ilvl w:val="0"/>
                <w:numId w:val="1"/>
              </w:numPr>
              <w:rPr>
                <w:rFonts w:cs="Arial"/>
                <w:sz w:val="20"/>
                <w:szCs w:val="20"/>
              </w:rPr>
            </w:pPr>
            <w:r>
              <w:rPr>
                <w:rFonts w:cs="Arial"/>
                <w:bCs/>
                <w:szCs w:val="20"/>
              </w:rPr>
              <w:t xml:space="preserve">Nuclear </w:t>
            </w:r>
          </w:p>
          <w:p w:rsidR="002350CC" w:rsidRPr="00943AE7" w:rsidRDefault="002350CC" w:rsidP="00936590">
            <w:pPr>
              <w:ind w:left="360"/>
              <w:rPr>
                <w:rFonts w:cs="Arial"/>
              </w:rPr>
            </w:pPr>
          </w:p>
        </w:tc>
      </w:tr>
    </w:tbl>
    <w:p w:rsidR="002350CC" w:rsidRDefault="002350CC" w:rsidP="002350CC">
      <w:pPr>
        <w:rPr>
          <w:b/>
        </w:rPr>
      </w:pPr>
      <w:r w:rsidRPr="00251B40">
        <w:rPr>
          <w:b/>
        </w:rPr>
        <w:t>Expectations</w:t>
      </w:r>
    </w:p>
    <w:p w:rsidR="002350CC" w:rsidRPr="008D6B88" w:rsidRDefault="002350CC" w:rsidP="002350CC">
      <w:r>
        <w:t xml:space="preserve">Students are expected to show up to class, on time, every day, and ready to learn with all necessary materials.  When in class, students should turn in anything that is due to the front table, pick up any new handouts from the front bin, and should begin the Do Now when the bell rings.  Students are expected to complete all required work and to get help when needed.  Students are to be respectful to themselves, students around them, the school’s property, and myself.  </w:t>
      </w:r>
    </w:p>
    <w:p w:rsidR="002350CC" w:rsidRDefault="002350CC" w:rsidP="002350CC">
      <w:pPr>
        <w:rPr>
          <w:b/>
        </w:rPr>
      </w:pPr>
    </w:p>
    <w:p w:rsidR="002350CC" w:rsidRDefault="002350CC" w:rsidP="002350CC">
      <w:pPr>
        <w:rPr>
          <w:b/>
        </w:rPr>
      </w:pPr>
      <w:r>
        <w:rPr>
          <w:b/>
        </w:rPr>
        <w:t>Supplies</w:t>
      </w:r>
    </w:p>
    <w:p w:rsidR="002350CC" w:rsidRDefault="002350CC" w:rsidP="002350CC">
      <w:r>
        <w:t xml:space="preserve">Below is a list of supplies </w:t>
      </w:r>
      <w:r w:rsidR="00B37F2A">
        <w:t>that students need to</w:t>
      </w:r>
      <w:r>
        <w:t xml:space="preserve"> bring to class every day.</w:t>
      </w:r>
    </w:p>
    <w:p w:rsidR="00B37F2A" w:rsidRDefault="00B37F2A" w:rsidP="002350CC">
      <w:pPr>
        <w:numPr>
          <w:ilvl w:val="0"/>
          <w:numId w:val="2"/>
        </w:numPr>
        <w:contextualSpacing/>
      </w:pPr>
      <w:r>
        <w:t>A Large 3-ring binder – Students will be receiving a lot of handouts!</w:t>
      </w:r>
    </w:p>
    <w:p w:rsidR="00B37F2A" w:rsidRDefault="002350CC" w:rsidP="002350CC">
      <w:pPr>
        <w:numPr>
          <w:ilvl w:val="0"/>
          <w:numId w:val="2"/>
        </w:numPr>
        <w:contextualSpacing/>
      </w:pPr>
      <w:r>
        <w:t xml:space="preserve">Scientific or graphing calculator </w:t>
      </w:r>
    </w:p>
    <w:p w:rsidR="00B37F2A" w:rsidRDefault="00B37F2A" w:rsidP="002350CC">
      <w:pPr>
        <w:numPr>
          <w:ilvl w:val="0"/>
          <w:numId w:val="2"/>
        </w:numPr>
        <w:contextualSpacing/>
      </w:pPr>
      <w:r>
        <w:t>Graph Paper</w:t>
      </w:r>
    </w:p>
    <w:p w:rsidR="0065214A" w:rsidRDefault="0065214A" w:rsidP="002350CC">
      <w:pPr>
        <w:rPr>
          <w:b/>
        </w:rPr>
      </w:pPr>
    </w:p>
    <w:p w:rsidR="0065214A" w:rsidRDefault="0065214A" w:rsidP="0065214A">
      <w:pPr>
        <w:rPr>
          <w:b/>
        </w:rPr>
      </w:pPr>
      <w:r>
        <w:rPr>
          <w:b/>
        </w:rPr>
        <w:t>Class Format</w:t>
      </w:r>
    </w:p>
    <w:p w:rsidR="0065214A" w:rsidRDefault="0065214A" w:rsidP="002350CC">
      <w:r>
        <w:t xml:space="preserve">This class is structured as a “flipped classroom”.  This means that students will watch videos of me delivering material and taking notes on those lectures.  This allows us to have more time in class to work with the teacher and other students on doing practice problems, activities, and labs.  </w:t>
      </w:r>
    </w:p>
    <w:p w:rsidR="002350CC" w:rsidRPr="00322C95" w:rsidRDefault="002350CC" w:rsidP="002350CC">
      <w:r w:rsidRPr="00322C95">
        <w:rPr>
          <w:b/>
        </w:rPr>
        <w:lastRenderedPageBreak/>
        <w:t>Grades</w:t>
      </w:r>
    </w:p>
    <w:p w:rsidR="002350CC" w:rsidRDefault="000A3530" w:rsidP="002350CC">
      <w:r>
        <w:t>All grades will be out of 100 points and then be multiplied by the following grading scale:</w:t>
      </w:r>
    </w:p>
    <w:p w:rsidR="000A3530" w:rsidRDefault="000A3530" w:rsidP="002350CC"/>
    <w:p w:rsidR="000A3530" w:rsidRDefault="000A3530" w:rsidP="002350CC">
      <w:r>
        <w:tab/>
      </w:r>
      <w:r>
        <w:tab/>
      </w:r>
      <w:r>
        <w:tab/>
      </w:r>
      <w:r>
        <w:tab/>
      </w:r>
      <w:r>
        <w:tab/>
      </w:r>
      <w:r>
        <w:tab/>
      </w:r>
      <w:r>
        <w:tab/>
        <w:t>Percent of Grade</w:t>
      </w:r>
    </w:p>
    <w:p w:rsidR="000A3530" w:rsidRDefault="000A3530" w:rsidP="002350CC">
      <w:r>
        <w:tab/>
      </w:r>
      <w:r>
        <w:tab/>
        <w:t>Tests</w:t>
      </w:r>
      <w:r>
        <w:tab/>
      </w:r>
      <w:r>
        <w:tab/>
      </w:r>
      <w:r>
        <w:tab/>
      </w:r>
      <w:r>
        <w:tab/>
      </w:r>
      <w:r>
        <w:tab/>
        <w:t>50</w:t>
      </w:r>
    </w:p>
    <w:p w:rsidR="000A3530" w:rsidRDefault="000A3530" w:rsidP="002350CC">
      <w:r>
        <w:tab/>
      </w:r>
      <w:r>
        <w:tab/>
        <w:t>Major Labs</w:t>
      </w:r>
      <w:r>
        <w:tab/>
      </w:r>
      <w:r>
        <w:tab/>
      </w:r>
      <w:r>
        <w:tab/>
      </w:r>
      <w:r>
        <w:tab/>
        <w:t>20</w:t>
      </w:r>
    </w:p>
    <w:p w:rsidR="000A3530" w:rsidRDefault="000A3530" w:rsidP="002350CC">
      <w:r>
        <w:tab/>
      </w:r>
      <w:r>
        <w:tab/>
        <w:t>Minor Labs</w:t>
      </w:r>
      <w:r>
        <w:tab/>
      </w:r>
      <w:r>
        <w:tab/>
      </w:r>
      <w:r>
        <w:tab/>
      </w:r>
      <w:r>
        <w:tab/>
        <w:t>10</w:t>
      </w:r>
    </w:p>
    <w:p w:rsidR="000A3530" w:rsidRDefault="0065214A" w:rsidP="002350CC">
      <w:r>
        <w:tab/>
      </w:r>
      <w:r>
        <w:tab/>
        <w:t>Quizzes</w:t>
      </w:r>
      <w:r>
        <w:tab/>
      </w:r>
      <w:r>
        <w:tab/>
      </w:r>
      <w:r>
        <w:tab/>
      </w:r>
      <w:r>
        <w:tab/>
        <w:t>15</w:t>
      </w:r>
    </w:p>
    <w:p w:rsidR="000A3530" w:rsidRDefault="000A3530" w:rsidP="002350CC">
      <w:r>
        <w:tab/>
      </w:r>
      <w:r>
        <w:tab/>
        <w:t>Classwork</w:t>
      </w:r>
      <w:r w:rsidR="0065214A">
        <w:t>/Homework</w:t>
      </w:r>
      <w:r w:rsidR="0065214A">
        <w:tab/>
      </w:r>
      <w:r w:rsidR="0065214A">
        <w:tab/>
      </w:r>
      <w:r>
        <w:t>5</w:t>
      </w:r>
    </w:p>
    <w:p w:rsidR="000A3530" w:rsidRPr="009900F9" w:rsidRDefault="000A3530" w:rsidP="002350CC">
      <w:pPr>
        <w:rPr>
          <w:i/>
        </w:rPr>
      </w:pPr>
    </w:p>
    <w:p w:rsidR="00E5453E" w:rsidRDefault="00E5453E" w:rsidP="00E5453E">
      <w:pPr>
        <w:rPr>
          <w:b/>
        </w:rPr>
      </w:pPr>
      <w:r w:rsidRPr="00251B40">
        <w:rPr>
          <w:b/>
        </w:rPr>
        <w:t>Homework</w:t>
      </w:r>
      <w:r>
        <w:rPr>
          <w:b/>
        </w:rPr>
        <w:t xml:space="preserve"> </w:t>
      </w:r>
    </w:p>
    <w:p w:rsidR="00E5453E" w:rsidRDefault="00E5453E" w:rsidP="00E5453E">
      <w:r>
        <w:t xml:space="preserve">Homework will be assigned every night and can be found on the unit schedule and on the class website.  Homework will usually be to watch and take notes on a video, but it can also include (and is expected) for students to finish any classwork that was not completed in class, or any additional practice problems.  </w:t>
      </w:r>
    </w:p>
    <w:p w:rsidR="00E5453E" w:rsidRDefault="00E5453E" w:rsidP="002350CC">
      <w:pPr>
        <w:rPr>
          <w:b/>
        </w:rPr>
      </w:pPr>
    </w:p>
    <w:p w:rsidR="00E5453E" w:rsidRDefault="00E5453E" w:rsidP="002350CC">
      <w:pPr>
        <w:rPr>
          <w:b/>
        </w:rPr>
      </w:pPr>
      <w:r>
        <w:rPr>
          <w:b/>
        </w:rPr>
        <w:t>Late Work</w:t>
      </w:r>
    </w:p>
    <w:p w:rsidR="00E5453E" w:rsidRDefault="00183E4D" w:rsidP="002350CC">
      <w:r>
        <w:t>You will receive four</w:t>
      </w:r>
      <w:r w:rsidR="00E5453E">
        <w:t xml:space="preserve"> “Life Happens Passes” for the semester.  This allows you to turn in an assignment 1 school day late without any percentage deduction.</w:t>
      </w:r>
      <w:r w:rsidR="0065214A">
        <w:t xml:space="preserve"> You can only use one late pass per assignment.</w:t>
      </w:r>
      <w:r w:rsidR="00E5453E">
        <w:t xml:space="preserve">  These passes CANNOT be used on video notes!  Without a late pass, 20% will be deducted per day late.  After 5 days past the assignments due date there will be a 50% deduction.  Late work will be graded after all current work is graded.</w:t>
      </w:r>
    </w:p>
    <w:p w:rsidR="00E5453E" w:rsidRPr="00E5453E" w:rsidRDefault="00E5453E" w:rsidP="002350CC"/>
    <w:p w:rsidR="002350CC" w:rsidRDefault="002350CC" w:rsidP="002350CC">
      <w:pPr>
        <w:rPr>
          <w:b/>
        </w:rPr>
      </w:pPr>
      <w:r>
        <w:rPr>
          <w:b/>
        </w:rPr>
        <w:t>Absences</w:t>
      </w:r>
    </w:p>
    <w:p w:rsidR="002350CC" w:rsidRPr="0065214A" w:rsidRDefault="000A3530" w:rsidP="002350CC">
      <w:pPr>
        <w:rPr>
          <w:b/>
        </w:rPr>
      </w:pPr>
      <w:r>
        <w:t xml:space="preserve">It is important that you come to school every day.   We will be doing a lot of activities in class that you need to be present for to help you better understand the material.  In the case that you are absent, follow the unit schedule provided to you to know what to complete when not in class.  </w:t>
      </w:r>
      <w:r w:rsidRPr="0065214A">
        <w:rPr>
          <w:b/>
        </w:rPr>
        <w:t>You are expected to stay on track even when absent.  Being absent is not an excuse for falling behind</w:t>
      </w:r>
      <w:r w:rsidR="00E5453E" w:rsidRPr="0065214A">
        <w:rPr>
          <w:b/>
        </w:rPr>
        <w:t xml:space="preserve"> or not completing homework</w:t>
      </w:r>
      <w:r w:rsidRPr="0065214A">
        <w:rPr>
          <w:b/>
        </w:rPr>
        <w:t>!</w:t>
      </w:r>
    </w:p>
    <w:p w:rsidR="000A3530" w:rsidRPr="000A3530" w:rsidRDefault="000A3530" w:rsidP="000A3530">
      <w:pPr>
        <w:pStyle w:val="ListParagraph"/>
        <w:numPr>
          <w:ilvl w:val="0"/>
          <w:numId w:val="3"/>
        </w:numPr>
        <w:rPr>
          <w:b/>
        </w:rPr>
      </w:pPr>
      <w:r>
        <w:t>Please come speak to me if you are concerned about make up work.</w:t>
      </w:r>
    </w:p>
    <w:p w:rsidR="000A3530" w:rsidRPr="000A3530" w:rsidRDefault="000A3530" w:rsidP="000A3530">
      <w:pPr>
        <w:pStyle w:val="ListParagraph"/>
        <w:numPr>
          <w:ilvl w:val="0"/>
          <w:numId w:val="3"/>
        </w:numPr>
        <w:rPr>
          <w:b/>
        </w:rPr>
      </w:pPr>
      <w:r>
        <w:t>Any work that was due on the day you missed, is due the day you return to school.</w:t>
      </w:r>
    </w:p>
    <w:p w:rsidR="000A3530" w:rsidRPr="000A3530" w:rsidRDefault="000A3530" w:rsidP="000A3530">
      <w:pPr>
        <w:pStyle w:val="ListParagraph"/>
        <w:numPr>
          <w:ilvl w:val="0"/>
          <w:numId w:val="3"/>
        </w:numPr>
        <w:rPr>
          <w:b/>
        </w:rPr>
      </w:pPr>
      <w:r>
        <w:t xml:space="preserve">Any/all make up work is to be completed and turned in 2 days after your return to class. </w:t>
      </w:r>
    </w:p>
    <w:p w:rsidR="000A3530" w:rsidRDefault="000A3530" w:rsidP="002350CC">
      <w:pPr>
        <w:rPr>
          <w:b/>
        </w:rPr>
      </w:pPr>
    </w:p>
    <w:p w:rsidR="0074235A" w:rsidRPr="008C212A" w:rsidRDefault="0074235A" w:rsidP="0074235A">
      <w:pPr>
        <w:rPr>
          <w:b/>
        </w:rPr>
      </w:pPr>
      <w:r>
        <w:rPr>
          <w:b/>
        </w:rPr>
        <w:t>Remediation</w:t>
      </w:r>
    </w:p>
    <w:p w:rsidR="002350CC" w:rsidRDefault="00E5453E" w:rsidP="002350CC">
      <w:r>
        <w:t xml:space="preserve">Students are allowed to retest each unit test.  </w:t>
      </w:r>
      <w:r w:rsidR="0065214A">
        <w:t>To</w:t>
      </w:r>
      <w:r>
        <w:t xml:space="preserve"> qualify for a retest, the student must </w:t>
      </w:r>
      <w:r w:rsidR="0065214A">
        <w:t>complete a remediation assignment that will be given out by the teacher</w:t>
      </w:r>
      <w:r w:rsidR="009C68C7">
        <w:t>.  The</w:t>
      </w:r>
      <w:r>
        <w:t xml:space="preserve"> </w:t>
      </w:r>
      <w:r w:rsidR="0065214A">
        <w:t>completed remediation assignment is</w:t>
      </w:r>
      <w:r w:rsidR="009C68C7">
        <w:t xml:space="preserve"> their ticket in the door. Retesting will only occur on one day that will be posted in the classroom.  The retest will be averaged together with the original test score to calculate the final grade for that unit test.  Remediated test scores will not replace quiz and homework scores. </w:t>
      </w:r>
    </w:p>
    <w:p w:rsidR="009C68C7" w:rsidRPr="00E5453E" w:rsidRDefault="009C68C7" w:rsidP="002350CC"/>
    <w:p w:rsidR="009C68C7" w:rsidRDefault="009C68C7" w:rsidP="002350CC">
      <w:pPr>
        <w:rPr>
          <w:b/>
        </w:rPr>
      </w:pPr>
      <w:r>
        <w:rPr>
          <w:b/>
        </w:rPr>
        <w:t>Extra Help</w:t>
      </w:r>
    </w:p>
    <w:p w:rsidR="009C68C7" w:rsidRDefault="009C68C7" w:rsidP="002350CC">
      <w:r>
        <w:t>The chemistry department has split up the week to give students the most opportunities to be successful.  Extra help will be available Tuesdays, Wednesdays, and Thursdays from 2:30pm – 3:30pm. This schedule will be posted in the classroom.</w:t>
      </w:r>
    </w:p>
    <w:p w:rsidR="009C68C7" w:rsidRDefault="009C68C7" w:rsidP="002350CC"/>
    <w:p w:rsidR="009C68C7" w:rsidRDefault="009C68C7" w:rsidP="002350CC"/>
    <w:p w:rsidR="00183E4D" w:rsidRDefault="00183E4D" w:rsidP="009C68C7">
      <w:pPr>
        <w:rPr>
          <w:rFonts w:asciiTheme="majorHAnsi" w:eastAsia="Times New Roman" w:hAnsiTheme="majorHAnsi"/>
          <w:b/>
          <w:bCs/>
          <w:color w:val="000000"/>
        </w:rPr>
      </w:pPr>
      <w:r>
        <w:rPr>
          <w:rFonts w:asciiTheme="majorHAnsi" w:eastAsia="Times New Roman" w:hAnsiTheme="majorHAnsi"/>
          <w:b/>
          <w:bCs/>
          <w:color w:val="000000"/>
        </w:rPr>
        <w:t>Parent- Teacher Communication</w:t>
      </w:r>
    </w:p>
    <w:p w:rsidR="009C68C7" w:rsidRPr="009C68C7" w:rsidRDefault="009C68C7" w:rsidP="009C68C7">
      <w:pPr>
        <w:rPr>
          <w:rFonts w:asciiTheme="majorHAnsi" w:eastAsia="Times New Roman" w:hAnsiTheme="majorHAnsi"/>
        </w:rPr>
      </w:pPr>
      <w:r w:rsidRPr="009C68C7">
        <w:rPr>
          <w:rFonts w:asciiTheme="majorHAnsi" w:eastAsia="Times New Roman" w:hAnsiTheme="majorHAnsi"/>
          <w:smallCaps/>
          <w:color w:val="000000"/>
        </w:rPr>
        <w:t>P</w:t>
      </w:r>
      <w:r w:rsidRPr="009C68C7">
        <w:rPr>
          <w:rFonts w:asciiTheme="majorHAnsi" w:eastAsia="Times New Roman" w:hAnsiTheme="majorHAnsi"/>
          <w:color w:val="000000"/>
        </w:rPr>
        <w:t>arents can obtain a login and password to check on student progress through student services.  </w:t>
      </w:r>
      <w:r w:rsidR="0065214A" w:rsidRPr="009C68C7">
        <w:rPr>
          <w:rFonts w:asciiTheme="majorHAnsi" w:eastAsia="Times New Roman" w:hAnsiTheme="majorHAnsi"/>
          <w:color w:val="000000"/>
        </w:rPr>
        <w:t xml:space="preserve"> </w:t>
      </w:r>
      <w:r w:rsidRPr="009C68C7">
        <w:rPr>
          <w:rFonts w:asciiTheme="majorHAnsi" w:eastAsia="Times New Roman" w:hAnsiTheme="majorHAnsi"/>
          <w:color w:val="000000"/>
        </w:rPr>
        <w:t>Late work is graded after all current work.  </w:t>
      </w:r>
      <w:r w:rsidRPr="009C68C7">
        <w:rPr>
          <w:rFonts w:asciiTheme="majorHAnsi" w:eastAsia="Times New Roman" w:hAnsiTheme="majorHAnsi"/>
          <w:smallCaps/>
          <w:color w:val="000000"/>
        </w:rPr>
        <w:t xml:space="preserve">I </w:t>
      </w:r>
      <w:r w:rsidRPr="009C68C7">
        <w:rPr>
          <w:rFonts w:asciiTheme="majorHAnsi" w:eastAsia="Times New Roman" w:hAnsiTheme="majorHAnsi"/>
          <w:color w:val="000000"/>
        </w:rPr>
        <w:t>will gladly speak to you about any concerns you may have about your child during my planning period, during a conference, or through email.</w:t>
      </w:r>
      <w:r w:rsidRPr="009C68C7">
        <w:rPr>
          <w:rFonts w:asciiTheme="majorHAnsi" w:eastAsia="Times New Roman" w:hAnsiTheme="majorHAnsi"/>
          <w:b/>
          <w:bCs/>
          <w:color w:val="000000"/>
        </w:rPr>
        <w:t xml:space="preserve">  </w:t>
      </w:r>
      <w:r w:rsidRPr="009C68C7">
        <w:rPr>
          <w:rFonts w:asciiTheme="majorHAnsi" w:eastAsia="Times New Roman" w:hAnsiTheme="majorHAnsi"/>
          <w:b/>
          <w:bCs/>
          <w:i/>
          <w:iCs/>
          <w:color w:val="000000"/>
        </w:rPr>
        <w:t>Email is the quickest method of contact!!</w:t>
      </w:r>
      <w:r w:rsidRPr="009C68C7">
        <w:rPr>
          <w:rFonts w:asciiTheme="majorHAnsi" w:eastAsia="Times New Roman" w:hAnsiTheme="majorHAnsi"/>
          <w:i/>
          <w:iCs/>
          <w:color w:val="000000"/>
        </w:rPr>
        <w:t xml:space="preserve">  </w:t>
      </w:r>
      <w:r>
        <w:rPr>
          <w:rFonts w:asciiTheme="majorHAnsi" w:eastAsia="Times New Roman" w:hAnsiTheme="majorHAnsi"/>
          <w:b/>
          <w:bCs/>
          <w:color w:val="000000"/>
        </w:rPr>
        <w:t>Reach me at: kdemonte</w:t>
      </w:r>
      <w:r w:rsidRPr="009C68C7">
        <w:rPr>
          <w:rFonts w:asciiTheme="majorHAnsi" w:eastAsia="Times New Roman" w:hAnsiTheme="majorHAnsi"/>
          <w:b/>
          <w:bCs/>
          <w:color w:val="000000"/>
        </w:rPr>
        <w:t>@wcpss.net</w:t>
      </w:r>
    </w:p>
    <w:p w:rsidR="009C68C7" w:rsidRPr="009C68C7" w:rsidRDefault="009C68C7" w:rsidP="009C68C7">
      <w:pPr>
        <w:rPr>
          <w:rFonts w:asciiTheme="majorHAnsi" w:eastAsia="Times New Roman" w:hAnsiTheme="majorHAnsi"/>
        </w:rPr>
      </w:pPr>
    </w:p>
    <w:p w:rsidR="009C68C7" w:rsidRPr="009C68C7" w:rsidRDefault="009C68C7" w:rsidP="009C68C7">
      <w:pPr>
        <w:rPr>
          <w:rFonts w:asciiTheme="majorHAnsi" w:eastAsia="Times New Roman" w:hAnsiTheme="majorHAnsi"/>
        </w:rPr>
      </w:pPr>
      <w:r w:rsidRPr="009C68C7">
        <w:rPr>
          <w:rFonts w:asciiTheme="majorHAnsi" w:eastAsia="Times New Roman" w:hAnsiTheme="majorHAnsi"/>
          <w:b/>
          <w:bCs/>
          <w:color w:val="000000"/>
        </w:rPr>
        <w:lastRenderedPageBreak/>
        <w:t>Please detach this page and return to me. The previous page</w:t>
      </w:r>
      <w:r w:rsidR="0065214A">
        <w:rPr>
          <w:rFonts w:asciiTheme="majorHAnsi" w:eastAsia="Times New Roman" w:hAnsiTheme="majorHAnsi"/>
          <w:b/>
          <w:bCs/>
          <w:color w:val="000000"/>
        </w:rPr>
        <w:t>s are</w:t>
      </w:r>
      <w:r w:rsidRPr="009C68C7">
        <w:rPr>
          <w:rFonts w:asciiTheme="majorHAnsi" w:eastAsia="Times New Roman" w:hAnsiTheme="majorHAnsi"/>
          <w:b/>
          <w:bCs/>
          <w:color w:val="000000"/>
        </w:rPr>
        <w:t xml:space="preserve"> for you to keep as a reference.</w:t>
      </w:r>
    </w:p>
    <w:p w:rsidR="009C68C7" w:rsidRPr="009C68C7" w:rsidRDefault="009C68C7" w:rsidP="009C68C7">
      <w:pPr>
        <w:rPr>
          <w:rFonts w:asciiTheme="majorHAnsi" w:eastAsia="Times New Roman" w:hAnsiTheme="majorHAnsi"/>
        </w:rPr>
      </w:pPr>
    </w:p>
    <w:p w:rsidR="009C68C7" w:rsidRPr="009C68C7" w:rsidRDefault="009C68C7" w:rsidP="009C68C7">
      <w:pPr>
        <w:rPr>
          <w:rFonts w:asciiTheme="majorHAnsi" w:eastAsia="Times New Roman" w:hAnsiTheme="majorHAnsi"/>
        </w:rPr>
      </w:pPr>
      <w:r w:rsidRPr="009C68C7">
        <w:rPr>
          <w:rFonts w:asciiTheme="majorHAnsi" w:eastAsia="Times New Roman" w:hAnsiTheme="majorHAnsi"/>
          <w:color w:val="000000"/>
        </w:rPr>
        <w:t xml:space="preserve">This paper needs to be signed by the student and the parent/guardian to acknowledge the material has been read and understood. Please return this assignment by </w:t>
      </w:r>
      <w:r w:rsidR="0065214A">
        <w:rPr>
          <w:rFonts w:asciiTheme="majorHAnsi" w:eastAsia="Times New Roman" w:hAnsiTheme="majorHAnsi"/>
          <w:b/>
          <w:bCs/>
          <w:color w:val="000000"/>
        </w:rPr>
        <w:t>Friday, January 26, 2018</w:t>
      </w:r>
      <w:r w:rsidRPr="009C68C7">
        <w:rPr>
          <w:rFonts w:asciiTheme="majorHAnsi" w:eastAsia="Times New Roman" w:hAnsiTheme="majorHAnsi"/>
          <w:color w:val="000000"/>
        </w:rPr>
        <w:t>!</w:t>
      </w:r>
    </w:p>
    <w:p w:rsidR="009C68C7" w:rsidRPr="009C68C7" w:rsidRDefault="009C68C7" w:rsidP="009C68C7">
      <w:pPr>
        <w:rPr>
          <w:rFonts w:asciiTheme="majorHAnsi" w:eastAsia="Times New Roman" w:hAnsiTheme="majorHAnsi"/>
        </w:rPr>
      </w:pPr>
    </w:p>
    <w:p w:rsidR="009C68C7" w:rsidRPr="009C68C7" w:rsidRDefault="009C68C7" w:rsidP="009C68C7">
      <w:pPr>
        <w:rPr>
          <w:rFonts w:asciiTheme="majorHAnsi" w:eastAsia="Times New Roman" w:hAnsiTheme="majorHAnsi"/>
        </w:rPr>
      </w:pPr>
      <w:r w:rsidRPr="009C68C7">
        <w:rPr>
          <w:rFonts w:asciiTheme="majorHAnsi" w:eastAsia="Times New Roman" w:hAnsiTheme="majorHAnsi"/>
          <w:color w:val="000000"/>
        </w:rPr>
        <w:t>_____________________________________          </w:t>
      </w:r>
      <w:r>
        <w:rPr>
          <w:rFonts w:asciiTheme="majorHAnsi" w:eastAsia="Times New Roman" w:hAnsiTheme="majorHAnsi"/>
          <w:color w:val="000000"/>
        </w:rPr>
        <w:tab/>
      </w:r>
      <w:r>
        <w:rPr>
          <w:rFonts w:asciiTheme="majorHAnsi" w:eastAsia="Times New Roman" w:hAnsiTheme="majorHAnsi"/>
          <w:color w:val="000000"/>
        </w:rPr>
        <w:tab/>
      </w:r>
      <w:r w:rsidRPr="009C68C7">
        <w:rPr>
          <w:rFonts w:asciiTheme="majorHAnsi" w:eastAsia="Times New Roman" w:hAnsiTheme="majorHAnsi"/>
          <w:color w:val="000000"/>
        </w:rPr>
        <w:t> _____________________________________     </w:t>
      </w:r>
      <w:r w:rsidRPr="009C68C7">
        <w:rPr>
          <w:rFonts w:asciiTheme="majorHAnsi" w:eastAsia="Times New Roman" w:hAnsiTheme="majorHAnsi"/>
          <w:color w:val="000000"/>
        </w:rPr>
        <w:tab/>
        <w:t xml:space="preserve">      </w:t>
      </w:r>
    </w:p>
    <w:p w:rsidR="009C68C7" w:rsidRPr="009C68C7" w:rsidRDefault="009C68C7" w:rsidP="009C68C7">
      <w:pPr>
        <w:rPr>
          <w:rFonts w:asciiTheme="majorHAnsi" w:eastAsia="Times New Roman" w:hAnsiTheme="majorHAnsi"/>
        </w:rPr>
      </w:pPr>
      <w:r w:rsidRPr="009C68C7">
        <w:rPr>
          <w:rFonts w:asciiTheme="majorHAnsi" w:eastAsia="Times New Roman" w:hAnsiTheme="majorHAnsi"/>
          <w:color w:val="000000"/>
        </w:rPr>
        <w:t>Student Name-printed</w:t>
      </w:r>
      <w:r w:rsidRPr="009C68C7">
        <w:rPr>
          <w:rFonts w:asciiTheme="majorHAnsi" w:eastAsia="Times New Roman" w:hAnsiTheme="majorHAnsi"/>
          <w:color w:val="000000"/>
        </w:rPr>
        <w:tab/>
      </w:r>
      <w:r w:rsidRPr="009C68C7">
        <w:rPr>
          <w:rFonts w:asciiTheme="majorHAnsi" w:eastAsia="Times New Roman" w:hAnsiTheme="majorHAnsi"/>
          <w:color w:val="000000"/>
        </w:rPr>
        <w:tab/>
      </w:r>
      <w:r w:rsidRPr="009C68C7">
        <w:rPr>
          <w:rFonts w:asciiTheme="majorHAnsi" w:eastAsia="Times New Roman" w:hAnsiTheme="majorHAnsi"/>
          <w:color w:val="000000"/>
        </w:rPr>
        <w:tab/>
      </w:r>
      <w:r w:rsidRPr="009C68C7">
        <w:rPr>
          <w:rFonts w:asciiTheme="majorHAnsi" w:eastAsia="Times New Roman" w:hAnsiTheme="majorHAnsi"/>
          <w:color w:val="000000"/>
        </w:rPr>
        <w:tab/>
        <w:t xml:space="preserve">       Parent/guardian Name-printed</w:t>
      </w:r>
    </w:p>
    <w:p w:rsidR="009C68C7" w:rsidRPr="009C68C7" w:rsidRDefault="009C68C7" w:rsidP="009C68C7">
      <w:pPr>
        <w:spacing w:after="240"/>
        <w:rPr>
          <w:rFonts w:asciiTheme="majorHAnsi" w:eastAsia="Times New Roman" w:hAnsiTheme="majorHAnsi"/>
        </w:rPr>
      </w:pPr>
    </w:p>
    <w:p w:rsidR="009C68C7" w:rsidRPr="009C68C7" w:rsidRDefault="009C68C7" w:rsidP="009C68C7">
      <w:pPr>
        <w:rPr>
          <w:rFonts w:asciiTheme="majorHAnsi" w:eastAsia="Times New Roman" w:hAnsiTheme="majorHAnsi"/>
        </w:rPr>
      </w:pPr>
      <w:r w:rsidRPr="009C68C7">
        <w:rPr>
          <w:rFonts w:asciiTheme="majorHAnsi" w:eastAsia="Times New Roman" w:hAnsiTheme="majorHAnsi"/>
          <w:color w:val="000000"/>
        </w:rPr>
        <w:t>_____________________________________           </w:t>
      </w:r>
      <w:r>
        <w:rPr>
          <w:rFonts w:asciiTheme="majorHAnsi" w:eastAsia="Times New Roman" w:hAnsiTheme="majorHAnsi"/>
          <w:color w:val="000000"/>
        </w:rPr>
        <w:tab/>
      </w:r>
      <w:r>
        <w:rPr>
          <w:rFonts w:asciiTheme="majorHAnsi" w:eastAsia="Times New Roman" w:hAnsiTheme="majorHAnsi"/>
          <w:color w:val="000000"/>
        </w:rPr>
        <w:tab/>
      </w:r>
      <w:r w:rsidRPr="009C68C7">
        <w:rPr>
          <w:rFonts w:asciiTheme="majorHAnsi" w:eastAsia="Times New Roman" w:hAnsiTheme="majorHAnsi"/>
          <w:color w:val="000000"/>
        </w:rPr>
        <w:t>_____________________________________      </w:t>
      </w:r>
      <w:r w:rsidRPr="009C68C7">
        <w:rPr>
          <w:rFonts w:asciiTheme="majorHAnsi" w:eastAsia="Times New Roman" w:hAnsiTheme="majorHAnsi"/>
          <w:color w:val="000000"/>
        </w:rPr>
        <w:tab/>
        <w:t xml:space="preserve">      </w:t>
      </w:r>
    </w:p>
    <w:p w:rsidR="009C68C7" w:rsidRPr="009C68C7" w:rsidRDefault="009C68C7" w:rsidP="009C68C7">
      <w:pPr>
        <w:rPr>
          <w:rFonts w:asciiTheme="majorHAnsi" w:eastAsia="Times New Roman" w:hAnsiTheme="majorHAnsi"/>
        </w:rPr>
      </w:pPr>
      <w:r w:rsidRPr="009C68C7">
        <w:rPr>
          <w:rFonts w:asciiTheme="majorHAnsi" w:eastAsia="Times New Roman" w:hAnsiTheme="majorHAnsi"/>
          <w:color w:val="000000"/>
        </w:rPr>
        <w:t>Student-signature</w:t>
      </w:r>
      <w:r w:rsidRPr="009C68C7">
        <w:rPr>
          <w:rFonts w:asciiTheme="majorHAnsi" w:eastAsia="Times New Roman" w:hAnsiTheme="majorHAnsi"/>
          <w:color w:val="000000"/>
        </w:rPr>
        <w:tab/>
      </w:r>
      <w:r w:rsidRPr="009C68C7">
        <w:rPr>
          <w:rFonts w:asciiTheme="majorHAnsi" w:eastAsia="Times New Roman" w:hAnsiTheme="majorHAnsi"/>
          <w:color w:val="000000"/>
        </w:rPr>
        <w:tab/>
      </w:r>
      <w:r w:rsidRPr="009C68C7">
        <w:rPr>
          <w:rFonts w:asciiTheme="majorHAnsi" w:eastAsia="Times New Roman" w:hAnsiTheme="majorHAnsi"/>
          <w:color w:val="000000"/>
        </w:rPr>
        <w:tab/>
      </w:r>
      <w:r w:rsidRPr="009C68C7">
        <w:rPr>
          <w:rFonts w:asciiTheme="majorHAnsi" w:eastAsia="Times New Roman" w:hAnsiTheme="majorHAnsi"/>
          <w:color w:val="000000"/>
        </w:rPr>
        <w:tab/>
      </w:r>
      <w:r w:rsidRPr="009C68C7">
        <w:rPr>
          <w:rFonts w:asciiTheme="majorHAnsi" w:eastAsia="Times New Roman" w:hAnsiTheme="majorHAnsi"/>
          <w:color w:val="000000"/>
        </w:rPr>
        <w:tab/>
        <w:t xml:space="preserve">      Parent/guardian-signature</w:t>
      </w:r>
    </w:p>
    <w:p w:rsidR="009C68C7" w:rsidRPr="009C68C7" w:rsidRDefault="009C68C7" w:rsidP="009C68C7">
      <w:pPr>
        <w:rPr>
          <w:rFonts w:asciiTheme="majorHAnsi" w:eastAsia="Times New Roman" w:hAnsiTheme="majorHAnsi"/>
        </w:rPr>
      </w:pPr>
    </w:p>
    <w:p w:rsidR="009C68C7" w:rsidRPr="009C68C7" w:rsidRDefault="00183E4D" w:rsidP="009C68C7">
      <w:pPr>
        <w:rPr>
          <w:rFonts w:asciiTheme="majorHAnsi" w:eastAsia="Times New Roman" w:hAnsiTheme="majorHAnsi"/>
        </w:rPr>
      </w:pPr>
      <w:r>
        <w:rPr>
          <w:rFonts w:asciiTheme="majorHAnsi" w:eastAsia="Times New Roman" w:hAnsiTheme="majorHAnsi"/>
          <w:b/>
          <w:bCs/>
          <w:color w:val="000000"/>
        </w:rPr>
        <w:t>For Parents</w:t>
      </w:r>
      <w:r w:rsidR="009C68C7" w:rsidRPr="009C68C7">
        <w:rPr>
          <w:rFonts w:asciiTheme="majorHAnsi" w:eastAsia="Times New Roman" w:hAnsiTheme="majorHAnsi"/>
          <w:b/>
          <w:bCs/>
          <w:color w:val="000000"/>
        </w:rPr>
        <w:t xml:space="preserve"> </w:t>
      </w:r>
    </w:p>
    <w:p w:rsidR="009C68C7" w:rsidRPr="009C68C7" w:rsidRDefault="009C68C7" w:rsidP="009C68C7">
      <w:pPr>
        <w:rPr>
          <w:rFonts w:asciiTheme="majorHAnsi" w:eastAsia="Times New Roman" w:hAnsiTheme="majorHAnsi"/>
        </w:rPr>
      </w:pPr>
      <w:r w:rsidRPr="009C68C7">
        <w:rPr>
          <w:rFonts w:asciiTheme="majorHAnsi" w:eastAsia="Times New Roman" w:hAnsiTheme="majorHAnsi"/>
          <w:color w:val="000000"/>
        </w:rPr>
        <w:t>One of my goals this semester is to increase parent communication. That means that I would like to be proactive in letting parents/guardians know when their student’s grade is dropping or if they’re acting out. I would also like to let parents/guardians know when students have been making a good effort in class and encouraging and supporting others.</w:t>
      </w:r>
    </w:p>
    <w:p w:rsidR="009C68C7" w:rsidRPr="009C68C7" w:rsidRDefault="009C68C7" w:rsidP="009C68C7">
      <w:pPr>
        <w:rPr>
          <w:rFonts w:asciiTheme="majorHAnsi" w:eastAsia="Times New Roman" w:hAnsiTheme="majorHAnsi"/>
        </w:rPr>
      </w:pPr>
    </w:p>
    <w:p w:rsidR="009C68C7" w:rsidRPr="009C68C7" w:rsidRDefault="009C68C7" w:rsidP="009C68C7">
      <w:pPr>
        <w:rPr>
          <w:rFonts w:asciiTheme="majorHAnsi" w:eastAsia="Times New Roman" w:hAnsiTheme="majorHAnsi"/>
        </w:rPr>
      </w:pPr>
      <w:r w:rsidRPr="009C68C7">
        <w:rPr>
          <w:rFonts w:asciiTheme="majorHAnsi" w:eastAsia="Times New Roman" w:hAnsiTheme="majorHAnsi"/>
          <w:color w:val="000000"/>
        </w:rPr>
        <w:t xml:space="preserve">I have found in the past that I am </w:t>
      </w:r>
      <w:r w:rsidRPr="009C68C7">
        <w:rPr>
          <w:rFonts w:asciiTheme="majorHAnsi" w:eastAsia="Times New Roman" w:hAnsiTheme="majorHAnsi"/>
          <w:b/>
          <w:bCs/>
          <w:color w:val="000000"/>
        </w:rPr>
        <w:t>more</w:t>
      </w:r>
      <w:r w:rsidRPr="009C68C7">
        <w:rPr>
          <w:rFonts w:asciiTheme="majorHAnsi" w:eastAsia="Times New Roman" w:hAnsiTheme="majorHAnsi"/>
          <w:color w:val="000000"/>
        </w:rPr>
        <w:t xml:space="preserve"> </w:t>
      </w:r>
      <w:r w:rsidRPr="009C68C7">
        <w:rPr>
          <w:rFonts w:asciiTheme="majorHAnsi" w:eastAsia="Times New Roman" w:hAnsiTheme="majorHAnsi"/>
          <w:b/>
          <w:bCs/>
          <w:color w:val="000000"/>
        </w:rPr>
        <w:t>likely to communicate with parents if I have a good email address</w:t>
      </w:r>
      <w:r w:rsidRPr="009C68C7">
        <w:rPr>
          <w:rFonts w:asciiTheme="majorHAnsi" w:eastAsia="Times New Roman" w:hAnsiTheme="majorHAnsi"/>
          <w:color w:val="000000"/>
        </w:rPr>
        <w:t xml:space="preserve"> for them. Emails are easiest because I can send them at any point during the day. If you do not have access to email I will try to call you instead.</w:t>
      </w:r>
    </w:p>
    <w:p w:rsidR="009C68C7" w:rsidRPr="009C68C7" w:rsidRDefault="009C68C7" w:rsidP="009C68C7">
      <w:pPr>
        <w:rPr>
          <w:rFonts w:asciiTheme="majorHAnsi" w:eastAsia="Times New Roman" w:hAnsiTheme="majorHAnsi"/>
        </w:rPr>
      </w:pPr>
    </w:p>
    <w:p w:rsidR="009C68C7" w:rsidRPr="009C68C7" w:rsidRDefault="009C68C7" w:rsidP="009C68C7">
      <w:pPr>
        <w:rPr>
          <w:rFonts w:asciiTheme="majorHAnsi" w:eastAsia="Times New Roman" w:hAnsiTheme="majorHAnsi"/>
        </w:rPr>
      </w:pPr>
      <w:r w:rsidRPr="009C68C7">
        <w:rPr>
          <w:rFonts w:asciiTheme="majorHAnsi" w:eastAsia="Times New Roman" w:hAnsiTheme="majorHAnsi"/>
          <w:color w:val="000000"/>
        </w:rPr>
        <w:t>Mother/Guardian Name:  _________________________________________</w:t>
      </w:r>
      <w:r w:rsidRPr="009C68C7">
        <w:rPr>
          <w:rFonts w:asciiTheme="majorHAnsi" w:eastAsia="Times New Roman" w:hAnsiTheme="majorHAnsi"/>
          <w:color w:val="000000"/>
        </w:rPr>
        <w:br/>
      </w:r>
      <w:r w:rsidRPr="009C68C7">
        <w:rPr>
          <w:rFonts w:asciiTheme="majorHAnsi" w:eastAsia="Times New Roman" w:hAnsiTheme="majorHAnsi"/>
          <w:color w:val="000000"/>
        </w:rPr>
        <w:br/>
      </w:r>
    </w:p>
    <w:p w:rsidR="0065214A" w:rsidRDefault="009C68C7" w:rsidP="009C68C7">
      <w:pPr>
        <w:rPr>
          <w:rFonts w:asciiTheme="majorHAnsi" w:eastAsia="Times New Roman" w:hAnsiTheme="majorHAnsi"/>
          <w:color w:val="000000"/>
        </w:rPr>
      </w:pPr>
      <w:r w:rsidRPr="009C68C7">
        <w:rPr>
          <w:rFonts w:asciiTheme="majorHAnsi" w:eastAsia="Times New Roman" w:hAnsiTheme="majorHAnsi"/>
          <w:color w:val="000000"/>
        </w:rPr>
        <w:t>Mother/Guardian Email: __________________________________________</w:t>
      </w:r>
    </w:p>
    <w:p w:rsidR="0065214A" w:rsidRDefault="0065214A" w:rsidP="009C68C7">
      <w:pPr>
        <w:rPr>
          <w:rFonts w:asciiTheme="majorHAnsi" w:eastAsia="Times New Roman" w:hAnsiTheme="majorHAnsi"/>
          <w:color w:val="000000"/>
        </w:rPr>
      </w:pPr>
    </w:p>
    <w:p w:rsidR="0065214A" w:rsidRDefault="0065214A" w:rsidP="009C68C7">
      <w:pPr>
        <w:rPr>
          <w:rFonts w:asciiTheme="majorHAnsi" w:eastAsia="Times New Roman" w:hAnsiTheme="majorHAnsi"/>
          <w:color w:val="000000"/>
        </w:rPr>
      </w:pPr>
    </w:p>
    <w:p w:rsidR="009C68C7" w:rsidRPr="009C68C7" w:rsidRDefault="0065214A" w:rsidP="009C68C7">
      <w:pPr>
        <w:rPr>
          <w:rFonts w:asciiTheme="majorHAnsi" w:eastAsia="Times New Roman" w:hAnsiTheme="majorHAnsi"/>
        </w:rPr>
      </w:pPr>
      <w:r>
        <w:rPr>
          <w:rFonts w:asciiTheme="majorHAnsi" w:eastAsia="Times New Roman" w:hAnsiTheme="majorHAnsi"/>
          <w:color w:val="000000"/>
        </w:rPr>
        <w:t>Mother/Guardian Phone Number: _______________________________</w:t>
      </w:r>
      <w:r w:rsidR="009C68C7" w:rsidRPr="009C68C7">
        <w:rPr>
          <w:rFonts w:asciiTheme="majorHAnsi" w:eastAsia="Times New Roman" w:hAnsiTheme="majorHAnsi"/>
          <w:color w:val="000000"/>
        </w:rPr>
        <w:br/>
      </w:r>
      <w:r w:rsidR="009C68C7" w:rsidRPr="009C68C7">
        <w:rPr>
          <w:rFonts w:asciiTheme="majorHAnsi" w:eastAsia="Times New Roman" w:hAnsiTheme="majorHAnsi"/>
          <w:color w:val="000000"/>
        </w:rPr>
        <w:br/>
      </w:r>
    </w:p>
    <w:p w:rsidR="0065214A" w:rsidRDefault="0065214A" w:rsidP="009C68C7">
      <w:pPr>
        <w:rPr>
          <w:rFonts w:asciiTheme="majorHAnsi" w:eastAsia="Times New Roman" w:hAnsiTheme="majorHAnsi"/>
          <w:color w:val="000000"/>
        </w:rPr>
      </w:pPr>
    </w:p>
    <w:p w:rsidR="009C68C7" w:rsidRPr="009C68C7" w:rsidRDefault="009C68C7" w:rsidP="009C68C7">
      <w:pPr>
        <w:rPr>
          <w:rFonts w:asciiTheme="majorHAnsi" w:eastAsia="Times New Roman" w:hAnsiTheme="majorHAnsi"/>
        </w:rPr>
      </w:pPr>
      <w:r w:rsidRPr="009C68C7">
        <w:rPr>
          <w:rFonts w:asciiTheme="majorHAnsi" w:eastAsia="Times New Roman" w:hAnsiTheme="majorHAnsi"/>
          <w:color w:val="000000"/>
        </w:rPr>
        <w:t>Father/Guardian Name:  _________________________________________</w:t>
      </w:r>
      <w:r w:rsidRPr="009C68C7">
        <w:rPr>
          <w:rFonts w:asciiTheme="majorHAnsi" w:eastAsia="Times New Roman" w:hAnsiTheme="majorHAnsi"/>
          <w:color w:val="000000"/>
        </w:rPr>
        <w:br/>
      </w:r>
      <w:r w:rsidRPr="009C68C7">
        <w:rPr>
          <w:rFonts w:asciiTheme="majorHAnsi" w:eastAsia="Times New Roman" w:hAnsiTheme="majorHAnsi"/>
          <w:color w:val="000000"/>
        </w:rPr>
        <w:br/>
      </w:r>
    </w:p>
    <w:p w:rsidR="0065214A" w:rsidRDefault="009C68C7" w:rsidP="009C68C7">
      <w:pPr>
        <w:rPr>
          <w:rFonts w:asciiTheme="majorHAnsi" w:eastAsia="Times New Roman" w:hAnsiTheme="majorHAnsi"/>
          <w:color w:val="000000"/>
        </w:rPr>
      </w:pPr>
      <w:r w:rsidRPr="009C68C7">
        <w:rPr>
          <w:rFonts w:asciiTheme="majorHAnsi" w:eastAsia="Times New Roman" w:hAnsiTheme="majorHAnsi"/>
          <w:color w:val="000000"/>
        </w:rPr>
        <w:t>Father/Guardian Email: __________________________________________</w:t>
      </w:r>
      <w:r w:rsidRPr="009C68C7">
        <w:rPr>
          <w:rFonts w:asciiTheme="majorHAnsi" w:eastAsia="Times New Roman" w:hAnsiTheme="majorHAnsi"/>
          <w:color w:val="000000"/>
        </w:rPr>
        <w:br/>
      </w:r>
    </w:p>
    <w:p w:rsidR="0065214A" w:rsidRDefault="0065214A" w:rsidP="009C68C7">
      <w:pPr>
        <w:rPr>
          <w:rFonts w:asciiTheme="majorHAnsi" w:eastAsia="Times New Roman" w:hAnsiTheme="majorHAnsi"/>
          <w:color w:val="000000"/>
        </w:rPr>
      </w:pPr>
    </w:p>
    <w:p w:rsidR="009C68C7" w:rsidRPr="009C68C7" w:rsidRDefault="0065214A" w:rsidP="009C68C7">
      <w:pPr>
        <w:rPr>
          <w:rFonts w:asciiTheme="majorHAnsi" w:eastAsia="Times New Roman" w:hAnsiTheme="majorHAnsi"/>
        </w:rPr>
      </w:pPr>
      <w:r>
        <w:rPr>
          <w:rFonts w:asciiTheme="majorHAnsi" w:eastAsia="Times New Roman" w:hAnsiTheme="majorHAnsi"/>
          <w:color w:val="000000"/>
        </w:rPr>
        <w:t>Father</w:t>
      </w:r>
      <w:r>
        <w:rPr>
          <w:rFonts w:asciiTheme="majorHAnsi" w:eastAsia="Times New Roman" w:hAnsiTheme="majorHAnsi"/>
          <w:color w:val="000000"/>
        </w:rPr>
        <w:t>/Guardian Phone Number: _______________________________</w:t>
      </w:r>
      <w:r w:rsidR="009C68C7" w:rsidRPr="009C68C7">
        <w:rPr>
          <w:rFonts w:asciiTheme="majorHAnsi" w:eastAsia="Times New Roman" w:hAnsiTheme="majorHAnsi"/>
          <w:color w:val="000000"/>
        </w:rPr>
        <w:br/>
      </w:r>
    </w:p>
    <w:p w:rsidR="00A66550" w:rsidRDefault="00A66550" w:rsidP="009C68C7">
      <w:pPr>
        <w:spacing w:after="120"/>
        <w:rPr>
          <w:rFonts w:asciiTheme="majorHAnsi" w:eastAsia="Times New Roman" w:hAnsiTheme="majorHAnsi"/>
        </w:rPr>
      </w:pPr>
      <w:r>
        <w:rPr>
          <w:rFonts w:asciiTheme="majorHAnsi" w:eastAsia="Times New Roman" w:hAnsiTheme="majorHAnsi"/>
          <w:color w:val="000000"/>
        </w:rPr>
        <w:br/>
      </w:r>
      <w:r w:rsidR="0065214A">
        <w:rPr>
          <w:rFonts w:asciiTheme="majorHAnsi" w:eastAsia="Times New Roman" w:hAnsiTheme="majorHAnsi"/>
        </w:rPr>
        <w:t xml:space="preserve">Anything else that you want me to know: </w:t>
      </w:r>
    </w:p>
    <w:p w:rsidR="0065214A" w:rsidRDefault="0065214A" w:rsidP="009C68C7">
      <w:pPr>
        <w:spacing w:after="120"/>
        <w:rPr>
          <w:rFonts w:asciiTheme="majorHAnsi" w:eastAsia="Times New Roman" w:hAnsiTheme="majorHAnsi"/>
        </w:rPr>
      </w:pPr>
      <w:bookmarkStart w:id="0" w:name="_GoBack"/>
      <w:bookmarkEnd w:id="0"/>
      <w:r>
        <w:rPr>
          <w:rFonts w:asciiTheme="majorHAnsi" w:eastAsia="Times New Roman" w:hAnsiTheme="majorHAnsi"/>
        </w:rPr>
        <w:t>_________________________________________________________________________________________________________________________</w:t>
      </w:r>
    </w:p>
    <w:p w:rsidR="009C68C7" w:rsidRPr="009C68C7" w:rsidRDefault="0065214A" w:rsidP="009C68C7">
      <w:pPr>
        <w:spacing w:after="120"/>
        <w:rPr>
          <w:rFonts w:asciiTheme="majorHAnsi" w:eastAsia="Times New Roman" w:hAnsiTheme="majorHAnsi"/>
        </w:rPr>
      </w:pPr>
      <w:r>
        <w:rPr>
          <w:rFonts w:asciiTheme="majorHAnsi" w:eastAsia="Times New Roman" w:hAnsiTheme="majorHAnsi"/>
        </w:rPr>
        <w:t>_________________________________________________________________________________________________________________________</w:t>
      </w:r>
    </w:p>
    <w:p w:rsidR="001D2CC6" w:rsidRDefault="00A66550">
      <w:pPr>
        <w:rPr>
          <w:rFonts w:asciiTheme="majorHAnsi" w:hAnsiTheme="majorHAnsi"/>
        </w:rPr>
      </w:pPr>
    </w:p>
    <w:p w:rsidR="0065214A" w:rsidRPr="009C68C7" w:rsidRDefault="0065214A">
      <w:pPr>
        <w:rPr>
          <w:rFonts w:asciiTheme="majorHAnsi" w:hAnsiTheme="majorHAnsi"/>
        </w:rPr>
      </w:pPr>
      <w:r>
        <w:rPr>
          <w:rFonts w:asciiTheme="majorHAnsi" w:hAnsiTheme="majorHAnsi"/>
        </w:rPr>
        <w:t>If _______________________________________________ happens, please notify Mom/Dad/Both</w:t>
      </w:r>
      <w:r w:rsidR="00A66550">
        <w:rPr>
          <w:rFonts w:asciiTheme="majorHAnsi" w:hAnsiTheme="majorHAnsi"/>
        </w:rPr>
        <w:t xml:space="preserve"> (circle one).</w:t>
      </w:r>
    </w:p>
    <w:sectPr w:rsidR="0065214A" w:rsidRPr="009C68C7" w:rsidSect="0081617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6025"/>
    <w:multiLevelType w:val="hybridMultilevel"/>
    <w:tmpl w:val="8EB6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3B60"/>
    <w:multiLevelType w:val="hybridMultilevel"/>
    <w:tmpl w:val="14BA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2493D"/>
    <w:multiLevelType w:val="hybridMultilevel"/>
    <w:tmpl w:val="27649EDC"/>
    <w:lvl w:ilvl="0" w:tplc="919482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CC"/>
    <w:rsid w:val="000A3530"/>
    <w:rsid w:val="00183E4D"/>
    <w:rsid w:val="002350CC"/>
    <w:rsid w:val="005B0180"/>
    <w:rsid w:val="0065214A"/>
    <w:rsid w:val="006B7A9C"/>
    <w:rsid w:val="0074235A"/>
    <w:rsid w:val="00944D1B"/>
    <w:rsid w:val="009B657B"/>
    <w:rsid w:val="009C68C7"/>
    <w:rsid w:val="00A66550"/>
    <w:rsid w:val="00B37F2A"/>
    <w:rsid w:val="00BD7E00"/>
    <w:rsid w:val="00C06D64"/>
    <w:rsid w:val="00C3712A"/>
    <w:rsid w:val="00CE7CE0"/>
    <w:rsid w:val="00D41AC8"/>
    <w:rsid w:val="00D47763"/>
    <w:rsid w:val="00E5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8DBA"/>
  <w15:docId w15:val="{8DE697F3-2A67-4B78-A123-215DC7D5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0C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0CC"/>
    <w:rPr>
      <w:rFonts w:ascii="Tahoma" w:hAnsi="Tahoma" w:cs="Tahoma"/>
      <w:sz w:val="16"/>
      <w:szCs w:val="16"/>
    </w:rPr>
  </w:style>
  <w:style w:type="character" w:customStyle="1" w:styleId="BalloonTextChar">
    <w:name w:val="Balloon Text Char"/>
    <w:basedOn w:val="DefaultParagraphFont"/>
    <w:link w:val="BalloonText"/>
    <w:uiPriority w:val="99"/>
    <w:semiHidden/>
    <w:rsid w:val="002350CC"/>
    <w:rPr>
      <w:rFonts w:ascii="Tahoma" w:eastAsia="Cambria" w:hAnsi="Tahoma" w:cs="Tahoma"/>
      <w:sz w:val="16"/>
      <w:szCs w:val="16"/>
    </w:rPr>
  </w:style>
  <w:style w:type="paragraph" w:styleId="ListParagraph">
    <w:name w:val="List Paragraph"/>
    <w:basedOn w:val="Normal"/>
    <w:uiPriority w:val="34"/>
    <w:qFormat/>
    <w:rsid w:val="000A3530"/>
    <w:pPr>
      <w:ind w:left="720"/>
      <w:contextualSpacing/>
    </w:pPr>
  </w:style>
  <w:style w:type="paragraph" w:styleId="NormalWeb">
    <w:name w:val="Normal (Web)"/>
    <w:basedOn w:val="Normal"/>
    <w:uiPriority w:val="99"/>
    <w:semiHidden/>
    <w:unhideWhenUsed/>
    <w:rsid w:val="009C68C7"/>
    <w:pPr>
      <w:spacing w:before="100" w:beforeAutospacing="1" w:after="100" w:afterAutospacing="1"/>
    </w:pPr>
    <w:rPr>
      <w:rFonts w:ascii="Times New Roman" w:eastAsia="Times New Roman" w:hAnsi="Times New Roman"/>
    </w:rPr>
  </w:style>
  <w:style w:type="character" w:customStyle="1" w:styleId="apple-tab-span">
    <w:name w:val="apple-tab-span"/>
    <w:basedOn w:val="DefaultParagraphFont"/>
    <w:rsid w:val="009C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DeMonte</dc:creator>
  <cp:lastModifiedBy>Katherine DeMonte</cp:lastModifiedBy>
  <cp:revision>2</cp:revision>
  <dcterms:created xsi:type="dcterms:W3CDTF">2018-01-16T15:26:00Z</dcterms:created>
  <dcterms:modified xsi:type="dcterms:W3CDTF">2018-01-16T15:26:00Z</dcterms:modified>
</cp:coreProperties>
</file>